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AA" w:rsidRPr="00D206AA" w:rsidRDefault="00D206AA" w:rsidP="00D206AA">
      <w:pPr>
        <w:jc w:val="center"/>
        <w:rPr>
          <w:rFonts w:eastAsia="Times New Roman"/>
        </w:rPr>
      </w:pPr>
      <w:r>
        <w:rPr>
          <w:rFonts w:eastAsia="Times New Roman"/>
        </w:rPr>
        <w:t>НАСОКИ ЗА ЗТИ</w:t>
      </w:r>
    </w:p>
    <w:p w:rsidR="00D206AA" w:rsidRPr="00D206AA" w:rsidRDefault="00D206AA" w:rsidP="00D206AA">
      <w:pPr>
        <w:ind w:left="720"/>
        <w:rPr>
          <w:rFonts w:eastAsia="Times New Roman"/>
        </w:rPr>
      </w:pPr>
    </w:p>
    <w:p w:rsidR="00D206AA" w:rsidRPr="00D206AA" w:rsidRDefault="003D19B3" w:rsidP="003D19B3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Рубрика 1 „</w:t>
      </w:r>
      <w:r w:rsidR="00D206AA" w:rsidRPr="00D206AA">
        <w:rPr>
          <w:rFonts w:eastAsia="Times New Roman"/>
        </w:rPr>
        <w:t>Подносител на барање за ЗТИ</w:t>
      </w:r>
      <w:r>
        <w:rPr>
          <w:rFonts w:eastAsia="Times New Roman"/>
        </w:rPr>
        <w:t xml:space="preserve">“ </w:t>
      </w:r>
      <w:r w:rsidR="00D206AA" w:rsidRPr="00D206AA">
        <w:rPr>
          <w:rFonts w:eastAsia="Times New Roman"/>
        </w:rPr>
        <w:t>може да биде имателот на ЗТИ или пак друго правно лице со седиште во РСМ.</w:t>
      </w:r>
    </w:p>
    <w:p w:rsidR="00D206AA" w:rsidRPr="00D206AA" w:rsidRDefault="003D19B3" w:rsidP="003D19B3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Рубрика </w:t>
      </w:r>
      <w:r w:rsidR="00FD10FF">
        <w:rPr>
          <w:rFonts w:eastAsia="Times New Roman"/>
        </w:rPr>
        <w:t>2</w:t>
      </w:r>
      <w:r>
        <w:rPr>
          <w:rFonts w:eastAsia="Times New Roman"/>
        </w:rPr>
        <w:t xml:space="preserve"> „</w:t>
      </w:r>
      <w:r w:rsidR="00D206AA" w:rsidRPr="00D206AA">
        <w:rPr>
          <w:rFonts w:eastAsia="Times New Roman"/>
        </w:rPr>
        <w:t>Имател на ЗТИ</w:t>
      </w:r>
      <w:r>
        <w:rPr>
          <w:rFonts w:eastAsia="Times New Roman"/>
        </w:rPr>
        <w:t xml:space="preserve">“ </w:t>
      </w:r>
      <w:r w:rsidR="00D206AA" w:rsidRPr="00D206AA">
        <w:rPr>
          <w:rFonts w:eastAsia="Times New Roman"/>
        </w:rPr>
        <w:t>е лице на кое ќе гласи ЗТИ и треба да биде правно лице со седиште во РСМ кое ќе врши увоз/извоз на стока.</w:t>
      </w:r>
    </w:p>
    <w:p w:rsidR="00D206AA" w:rsidRPr="00D206AA" w:rsidRDefault="003D19B3" w:rsidP="003D19B3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Рубрика 3 „</w:t>
      </w:r>
      <w:r w:rsidR="00D206AA" w:rsidRPr="00D206AA">
        <w:rPr>
          <w:rFonts w:eastAsia="Times New Roman"/>
        </w:rPr>
        <w:t>Застапник</w:t>
      </w:r>
      <w:r>
        <w:rPr>
          <w:rFonts w:eastAsia="Times New Roman"/>
        </w:rPr>
        <w:t>“</w:t>
      </w:r>
      <w:r w:rsidR="00D206AA" w:rsidRPr="00D206AA">
        <w:rPr>
          <w:rFonts w:eastAsia="Times New Roman"/>
        </w:rPr>
        <w:t xml:space="preserve"> (не е задолжителна рубрика во барањето) е правно лице кое го застапува имателот на ЗТИ во царинските постапки на увоз / извоз.</w:t>
      </w:r>
    </w:p>
    <w:p w:rsidR="00D206AA" w:rsidRPr="00D206AA" w:rsidRDefault="00D206AA" w:rsidP="003D19B3">
      <w:pPr>
        <w:numPr>
          <w:ilvl w:val="0"/>
          <w:numId w:val="1"/>
        </w:numPr>
        <w:jc w:val="both"/>
        <w:rPr>
          <w:rFonts w:eastAsia="Times New Roman"/>
        </w:rPr>
      </w:pPr>
      <w:r w:rsidRPr="00D206AA">
        <w:rPr>
          <w:rFonts w:eastAsia="Times New Roman"/>
        </w:rPr>
        <w:t>Рубрика 6 „Тип на трансакција“ мора да се заокружи со ДА, во спротивно се отфрла барањето согласно со</w:t>
      </w:r>
      <w:r w:rsidR="003D19B3">
        <w:rPr>
          <w:rFonts w:eastAsia="Times New Roman"/>
        </w:rPr>
        <w:t xml:space="preserve"> член </w:t>
      </w:r>
      <w:r w:rsidRPr="00D206AA">
        <w:rPr>
          <w:rFonts w:eastAsia="Times New Roman"/>
        </w:rPr>
        <w:t>10 став 1 од ЦЗ. (доколку  рубрика 6 не е пополнета, се доставува до подносителот барање за дополнување во кое се наведува дека за да може да се одлучува по барањето, рубрика 6 треба да биде соодветно пополнета согласно Насоките за пополнување на барање за ЗТИ. Доколку е пополнета со НЕ, барањето се отфрла.)</w:t>
      </w:r>
    </w:p>
    <w:p w:rsidR="00D206AA" w:rsidRPr="00D206AA" w:rsidRDefault="00D206AA" w:rsidP="003D19B3">
      <w:pPr>
        <w:numPr>
          <w:ilvl w:val="0"/>
          <w:numId w:val="1"/>
        </w:numPr>
        <w:jc w:val="both"/>
        <w:rPr>
          <w:rFonts w:eastAsia="Times New Roman"/>
        </w:rPr>
      </w:pPr>
      <w:r w:rsidRPr="00D206AA">
        <w:rPr>
          <w:rFonts w:eastAsia="Times New Roman"/>
        </w:rPr>
        <w:t xml:space="preserve">Странско лице ако нема седиште во </w:t>
      </w:r>
      <w:r w:rsidR="003D19B3">
        <w:rPr>
          <w:rFonts w:eastAsia="Times New Roman"/>
        </w:rPr>
        <w:t>РСМ</w:t>
      </w:r>
      <w:r w:rsidRPr="00D206AA">
        <w:rPr>
          <w:rFonts w:eastAsia="Times New Roman"/>
        </w:rPr>
        <w:t xml:space="preserve"> не</w:t>
      </w:r>
      <w:r w:rsidR="003D19B3">
        <w:rPr>
          <w:rFonts w:eastAsia="Times New Roman"/>
        </w:rPr>
        <w:t xml:space="preserve"> </w:t>
      </w:r>
      <w:r w:rsidRPr="00D206AA">
        <w:rPr>
          <w:rFonts w:eastAsia="Times New Roman"/>
        </w:rPr>
        <w:t>може да биде подносител-имател на ЗТИ, се отфрла барањето согласно чл 7 став 4 под а) и б) од УСЦЗ.</w:t>
      </w:r>
    </w:p>
    <w:p w:rsidR="00D206AA" w:rsidRPr="00D206AA" w:rsidRDefault="00D206AA" w:rsidP="003D19B3">
      <w:pPr>
        <w:numPr>
          <w:ilvl w:val="0"/>
          <w:numId w:val="1"/>
        </w:numPr>
        <w:jc w:val="both"/>
        <w:rPr>
          <w:rFonts w:eastAsia="Times New Roman"/>
        </w:rPr>
      </w:pPr>
      <w:r w:rsidRPr="00D206AA">
        <w:rPr>
          <w:rFonts w:eastAsia="Times New Roman"/>
        </w:rPr>
        <w:t>Физичко лице</w:t>
      </w:r>
      <w:r w:rsidR="003D19B3">
        <w:rPr>
          <w:rFonts w:eastAsia="Times New Roman"/>
        </w:rPr>
        <w:t xml:space="preserve"> </w:t>
      </w:r>
      <w:r w:rsidRPr="00D206AA">
        <w:rPr>
          <w:rFonts w:eastAsia="Times New Roman"/>
        </w:rPr>
        <w:t>- не може да биде подносител и имател на ЗТИ, ако поднесе барање се отфрла  согласно чл</w:t>
      </w:r>
      <w:r w:rsidR="003D19B3">
        <w:rPr>
          <w:rFonts w:eastAsia="Times New Roman"/>
        </w:rPr>
        <w:t>ен</w:t>
      </w:r>
      <w:r w:rsidRPr="00D206AA">
        <w:rPr>
          <w:rFonts w:eastAsia="Times New Roman"/>
        </w:rPr>
        <w:t xml:space="preserve"> 7 став 4 под а) и б) од УСЦЗ.   </w:t>
      </w:r>
    </w:p>
    <w:p w:rsidR="00D206AA" w:rsidRDefault="00D206AA" w:rsidP="003D19B3">
      <w:pPr>
        <w:jc w:val="both"/>
      </w:pPr>
    </w:p>
    <w:p w:rsidR="006F3936" w:rsidRDefault="006F3936"/>
    <w:sectPr w:rsidR="006F3936" w:rsidSect="006F3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4A67"/>
    <w:multiLevelType w:val="hybridMultilevel"/>
    <w:tmpl w:val="434C3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D206AA"/>
    <w:rsid w:val="003D19B3"/>
    <w:rsid w:val="004B5BF5"/>
    <w:rsid w:val="004C6903"/>
    <w:rsid w:val="006F3936"/>
    <w:rsid w:val="00B0367D"/>
    <w:rsid w:val="00D206AA"/>
    <w:rsid w:val="00FD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6AA"/>
    <w:pPr>
      <w:spacing w:after="0" w:line="240" w:lineRule="auto"/>
    </w:pPr>
    <w:rPr>
      <w:rFonts w:ascii="Calibri" w:hAnsi="Calibri" w:cs="Calibri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lidija.lekoska</dc:creator>
  <cp:lastModifiedBy>lidija.lekoska</cp:lastModifiedBy>
  <cp:revision>3</cp:revision>
  <dcterms:created xsi:type="dcterms:W3CDTF">2025-09-29T08:48:00Z</dcterms:created>
  <dcterms:modified xsi:type="dcterms:W3CDTF">2025-09-29T08:49:00Z</dcterms:modified>
</cp:coreProperties>
</file>